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593EF6">
      <w:pPr>
        <w:spacing w:before="480" w:after="480" w:line="288" w:lineRule="auto"/>
        <w:ind w:left="0"/>
        <w:rPr>
          <w:rFonts w:hint="eastAsia" w:ascii="宋体" w:hAnsi="宋体" w:eastAsia="宋体" w:cs="宋体"/>
          <w:sz w:val="32"/>
          <w:szCs w:val="32"/>
        </w:rPr>
      </w:pPr>
      <w:bookmarkStart w:id="0" w:name="heading_1"/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工程技术</w:t>
      </w:r>
      <w:r>
        <w:rPr>
          <w:rFonts w:hint="eastAsia" w:ascii="宋体" w:hAnsi="宋体" w:eastAsia="宋体" w:cs="宋体"/>
          <w:b/>
          <w:sz w:val="32"/>
          <w:szCs w:val="32"/>
        </w:rPr>
        <w:t>学院关于 2026 年拟获评优秀毕业生名单公示</w:t>
      </w:r>
      <w:bookmarkEnd w:id="0"/>
    </w:p>
    <w:p w14:paraId="6BA4E78D">
      <w:pPr>
        <w:spacing w:before="120" w:after="120" w:line="288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根据《南昌职业大学优秀毕业生评选办法》（南职大校字〔2026〕44 号）等文件要求，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工程技术</w:t>
      </w:r>
      <w:r>
        <w:rPr>
          <w:rFonts w:hint="eastAsia" w:ascii="宋体" w:hAnsi="宋体" w:eastAsia="宋体" w:cs="宋体"/>
          <w:sz w:val="28"/>
          <w:szCs w:val="28"/>
        </w:rPr>
        <w:t>学院严格按照规定程序，秉持公平、公正、公开的原则，组织开展本次评选工作。经学生个人申请、班级评议小组民主评议并公示，无异议上报学院评审工作小组进行资格审核，经学院党政联席会议讨论决定，最终拟推选辜明等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57</w:t>
      </w:r>
      <w:r>
        <w:rPr>
          <w:rFonts w:hint="eastAsia" w:ascii="宋体" w:hAnsi="宋体" w:eastAsia="宋体" w:cs="宋体"/>
          <w:sz w:val="28"/>
          <w:szCs w:val="28"/>
        </w:rPr>
        <w:t>名同学（含单列指标）为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工程技术</w:t>
      </w:r>
      <w:r>
        <w:rPr>
          <w:rFonts w:hint="eastAsia" w:ascii="宋体" w:hAnsi="宋体" w:eastAsia="宋体" w:cs="宋体"/>
          <w:sz w:val="28"/>
          <w:szCs w:val="28"/>
        </w:rPr>
        <w:t>学院 2026 年优秀毕业生候选人，现将人员名单进行公示。</w:t>
      </w:r>
    </w:p>
    <w:p w14:paraId="0E5B9553">
      <w:pPr>
        <w:spacing w:before="120" w:after="120" w:line="288" w:lineRule="auto"/>
        <w:ind w:left="0"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敬请全院师生对公示名单进行监督。公示期内，如对认定结果有异议，请通过来信、来电、来访等形式向学院反映。反映情况时需签署真实姓名，并附具体事实依据。</w:t>
      </w:r>
    </w:p>
    <w:p w14:paraId="2DBB636B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公示时间：2026 年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28"/>
        </w:rPr>
        <w:t xml:space="preserve">月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sz w:val="28"/>
          <w:szCs w:val="28"/>
        </w:rPr>
        <w:t xml:space="preserve"> 日 —2026 年 6 月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p w14:paraId="4279D859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联系方式：</w:t>
      </w:r>
      <w:r>
        <w:rPr>
          <w:rFonts w:hint="eastAsia"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</w:rPr>
        <w:t xml:space="preserve">学院党委书记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张大林</w:t>
      </w:r>
      <w:r>
        <w:rPr>
          <w:rFonts w:hint="eastAsia" w:ascii="宋体" w:hAnsi="宋体" w:eastAsia="宋体" w:cs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18720900769</w:t>
      </w:r>
      <w:r>
        <w:rPr>
          <w:rFonts w:hint="eastAsia" w:ascii="宋体" w:hAnsi="宋体" w:eastAsia="宋体" w:cs="宋体"/>
          <w:sz w:val="28"/>
          <w:szCs w:val="28"/>
        </w:rPr>
        <w:t>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工程</w:t>
      </w:r>
      <w:r>
        <w:rPr>
          <w:rFonts w:hint="eastAsia" w:ascii="宋体" w:hAnsi="宋体" w:eastAsia="宋体" w:cs="宋体"/>
          <w:sz w:val="28"/>
          <w:szCs w:val="28"/>
        </w:rPr>
        <w:t xml:space="preserve">教学楼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B200</w:t>
      </w:r>
      <w:r>
        <w:rPr>
          <w:rFonts w:hint="eastAsia" w:ascii="宋体" w:hAnsi="宋体" w:eastAsia="宋体" w:cs="宋体"/>
          <w:sz w:val="28"/>
          <w:szCs w:val="28"/>
        </w:rPr>
        <w:t>）</w:t>
      </w:r>
      <w:r>
        <w:rPr>
          <w:rFonts w:hint="eastAsia"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学院党委副书记</w:t>
      </w:r>
      <w:r>
        <w:rPr>
          <w:rFonts w:hint="eastAsia" w:ascii="宋体" w:hAnsi="宋体" w:eastAsia="宋体" w:cs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夏敏</w:t>
      </w:r>
      <w:r>
        <w:rPr>
          <w:rFonts w:hint="eastAsia" w:ascii="宋体" w:hAnsi="宋体" w:eastAsia="宋体" w:cs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18070061080</w:t>
      </w:r>
      <w:r>
        <w:rPr>
          <w:rFonts w:hint="eastAsia" w:ascii="宋体" w:hAnsi="宋体" w:eastAsia="宋体" w:cs="宋体"/>
          <w:sz w:val="28"/>
          <w:szCs w:val="28"/>
        </w:rPr>
        <w:t>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工程</w:t>
      </w:r>
      <w:r>
        <w:rPr>
          <w:rFonts w:hint="eastAsia" w:ascii="宋体" w:hAnsi="宋体" w:eastAsia="宋体" w:cs="宋体"/>
          <w:sz w:val="28"/>
          <w:szCs w:val="28"/>
        </w:rPr>
        <w:t xml:space="preserve">教学楼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D104</w:t>
      </w:r>
      <w:r>
        <w:rPr>
          <w:rFonts w:hint="eastAsia" w:ascii="宋体" w:hAnsi="宋体" w:eastAsia="宋体" w:cs="宋体"/>
          <w:sz w:val="28"/>
          <w:szCs w:val="28"/>
        </w:rPr>
        <w:t>）</w:t>
      </w:r>
    </w:p>
    <w:p w14:paraId="05F7B0EB">
      <w:pPr>
        <w:spacing w:before="120" w:after="120" w:line="288" w:lineRule="auto"/>
        <w:ind w:left="4749" w:leftChars="2128" w:hanging="280" w:hangingChars="100"/>
        <w:jc w:val="left"/>
        <w:rPr>
          <w:rFonts w:hint="eastAsia" w:ascii="宋体" w:hAnsi="宋体" w:eastAsia="宋体" w:cs="宋体"/>
          <w:sz w:val="28"/>
          <w:szCs w:val="28"/>
        </w:rPr>
      </w:pPr>
    </w:p>
    <w:p w14:paraId="6F576453">
      <w:pPr>
        <w:spacing w:before="120" w:after="120" w:line="288" w:lineRule="auto"/>
        <w:ind w:left="4749" w:leftChars="2128" w:hanging="280" w:hangingChars="100"/>
        <w:jc w:val="left"/>
        <w:rPr>
          <w:rFonts w:hint="eastAsia" w:ascii="宋体" w:hAnsi="宋体" w:eastAsia="宋体" w:cs="宋体"/>
          <w:sz w:val="28"/>
          <w:szCs w:val="28"/>
        </w:rPr>
      </w:pPr>
    </w:p>
    <w:p w14:paraId="6EA60937">
      <w:pPr>
        <w:spacing w:before="120" w:after="120" w:line="288" w:lineRule="auto"/>
        <w:ind w:left="5029" w:leftChars="2128" w:hanging="560" w:hanging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南昌职业大学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工程技术</w:t>
      </w:r>
      <w:r>
        <w:rPr>
          <w:rFonts w:hint="eastAsia" w:ascii="宋体" w:hAnsi="宋体" w:eastAsia="宋体" w:cs="宋体"/>
          <w:sz w:val="28"/>
          <w:szCs w:val="28"/>
        </w:rPr>
        <w:t>学院</w:t>
      </w:r>
      <w:r>
        <w:rPr>
          <w:rFonts w:hint="eastAsia"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</w:rPr>
        <w:t xml:space="preserve">2026 年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28"/>
        </w:rPr>
        <w:t xml:space="preserve"> 月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sz w:val="28"/>
          <w:szCs w:val="28"/>
        </w:rPr>
        <w:t xml:space="preserve"> 日</w:t>
      </w:r>
    </w:p>
    <w:p w14:paraId="2FBB2F17">
      <w:pPr>
        <w:spacing w:before="120" w:after="120" w:line="288" w:lineRule="auto"/>
        <w:ind w:left="0"/>
        <w:jc w:val="left"/>
      </w:pPr>
    </w:p>
    <w:p w14:paraId="1C6A6500">
      <w:pPr>
        <w:spacing w:before="120" w:after="120" w:line="288" w:lineRule="auto"/>
        <w:ind w:left="0"/>
        <w:jc w:val="left"/>
      </w:pPr>
    </w:p>
    <w:p w14:paraId="6114AFD5">
      <w:pPr>
        <w:spacing w:before="120" w:after="120" w:line="288" w:lineRule="auto"/>
        <w:ind w:left="0"/>
        <w:jc w:val="left"/>
      </w:pPr>
    </w:p>
    <w:p w14:paraId="3FFC6222">
      <w:pPr>
        <w:spacing w:before="120" w:after="120" w:line="288" w:lineRule="auto"/>
        <w:ind w:left="0"/>
        <w:jc w:val="left"/>
      </w:pPr>
    </w:p>
    <w:p w14:paraId="32BAB558">
      <w:pPr>
        <w:spacing w:before="120" w:after="120" w:line="288" w:lineRule="auto"/>
        <w:ind w:left="0"/>
        <w:jc w:val="left"/>
      </w:pPr>
    </w:p>
    <w:p w14:paraId="0863BDC2">
      <w:pPr>
        <w:spacing w:before="120" w:after="120" w:line="288" w:lineRule="auto"/>
        <w:ind w:left="0"/>
        <w:jc w:val="left"/>
      </w:pPr>
    </w:p>
    <w:p w14:paraId="5B8E18D8">
      <w:pPr>
        <w:spacing w:before="120" w:after="120" w:line="288" w:lineRule="auto"/>
        <w:ind w:left="0"/>
        <w:jc w:val="left"/>
      </w:pPr>
    </w:p>
    <w:p w14:paraId="1ACA8BE6">
      <w:pPr>
        <w:spacing w:before="120" w:after="120" w:line="288" w:lineRule="auto"/>
        <w:ind w:left="0"/>
        <w:jc w:val="left"/>
      </w:pPr>
    </w:p>
    <w:tbl>
      <w:tblPr>
        <w:tblStyle w:val="2"/>
        <w:tblpPr w:leftFromText="180" w:rightFromText="180" w:vertAnchor="text" w:horzAnchor="page" w:tblpX="1236" w:tblpY="357"/>
        <w:tblOverlap w:val="never"/>
        <w:tblW w:w="94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7"/>
        <w:gridCol w:w="963"/>
        <w:gridCol w:w="1575"/>
        <w:gridCol w:w="700"/>
        <w:gridCol w:w="3220"/>
        <w:gridCol w:w="975"/>
        <w:gridCol w:w="1525"/>
      </w:tblGrid>
      <w:tr w14:paraId="12AA8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9475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0885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新宋体" w:hAnsi="新宋体" w:eastAsia="新宋体" w:cs="新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2026年工程技术学院“优秀毕业生”拟申报名单</w:t>
            </w:r>
          </w:p>
        </w:tc>
      </w:tr>
      <w:tr w14:paraId="386D37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9475" w:type="dxa"/>
            <w:gridSpan w:val="7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4DF0B581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</w:p>
        </w:tc>
      </w:tr>
      <w:tr w14:paraId="00C54F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51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70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F9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72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院系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0F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学历层次</w:t>
            </w:r>
          </w:p>
        </w:tc>
        <w:tc>
          <w:tcPr>
            <w:tcW w:w="32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E2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班级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9E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辅导员姓名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8B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学院上报指标单列情况</w:t>
            </w:r>
          </w:p>
        </w:tc>
      </w:tr>
      <w:tr w14:paraId="13813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6E6B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F1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辜明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81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工程技术学院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6DB8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09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材料成型及控制工程B2201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C6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彭海霞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4F76B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E6885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5986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CB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刘兴萍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31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工程技术学院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223C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8B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材料成型及控制工程B2201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24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彭海霞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65CB4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F3F8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46AB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33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詹亮政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46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工程技术学院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D71E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FF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材料成型及控制工程B2202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21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刘桂梅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75F2A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91B1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6D77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C9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徐海燕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8F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工程技术学院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DFC4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24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材料成型及控制工程B2202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6B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刘桂梅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6AF85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54212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4AC0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EF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李拱军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4E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工程技术学院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5121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02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材料成型及控制工程B2201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B8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彭海霞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98829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5D9CD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9551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E1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蒋春波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AA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工程技术学院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2B18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91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材料成型及控制工程B2201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50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彭海霞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9FC17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36A72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4D4A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7E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黄婉婷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0A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工程技术学院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25E2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EF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材料成型及控制工程B2201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8A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彭海霞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5116A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8F207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6563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1D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程安敏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46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工程技术学院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2A76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3A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材料成型及控制工程B2201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A7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彭海霞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CF1D6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DE523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BB1A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B7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汪玲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CD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工程技术学院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72CC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81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材料成型及控制工程B2202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DF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刘桂梅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0C8B7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41062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8C6E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F3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罗恒诺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42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工程技术学院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B7C3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AD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材料成型及控制工程B2201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E7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彭海霞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23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研究生录取</w:t>
            </w:r>
          </w:p>
        </w:tc>
      </w:tr>
      <w:tr w14:paraId="478445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4729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FA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王紫薇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2B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工程技术学院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9F85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40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材料成型及控制工程B2201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5A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彭海霞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F7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研究生录取</w:t>
            </w:r>
          </w:p>
        </w:tc>
      </w:tr>
      <w:tr w14:paraId="73628C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DEBA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1A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熊斯妍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A8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工程技术学院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54D2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7C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材料成型及控制工程B2202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D9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刘桂梅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44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研究生录取</w:t>
            </w:r>
          </w:p>
        </w:tc>
      </w:tr>
      <w:tr w14:paraId="51F0F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09AE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CA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朱宇繁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B6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工程技术学院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DEFA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8C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材料成型及控制工程B2201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19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彭海霞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D9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研究生录取</w:t>
            </w:r>
          </w:p>
        </w:tc>
      </w:tr>
      <w:tr w14:paraId="73FBE9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E8F7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04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谌紫云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13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工程技术学院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53FC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E3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工程造价B2202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06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王果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EBD52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8DFF7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C09B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BC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王丽慧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83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工程技术学院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A578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7E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工程造价B2202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5C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王果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9D64E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A654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65FC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84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余正乐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02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工程技术学院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C5B5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69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工程造价B2201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D0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王果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03766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5B1FC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3ED7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AD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陈威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C8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工程技术学院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FB42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0A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工程造价B2201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92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王果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29D95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6A80F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86D8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61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彭静雯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CE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工程技术学院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AF48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84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工程造价B2201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67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王果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D317C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4E171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26A7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31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刘明乐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54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工程技术学院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239E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12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工程造价B2201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64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王果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5EDCC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4168D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900E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38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林丽萍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BC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工程技术学院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5BEA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8B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工程造价B2202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84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王果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19C87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D7C2F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C489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545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游思琪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A0A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工程技术学院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913A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993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工程造价B2203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1FF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王果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6CE2D8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047D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0A04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4C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周晨霞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BF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工程技术学院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61AD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53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工程造价B2202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71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王果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6A946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87713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49DE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E5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肖观文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A5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工程技术学院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BA30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62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工程造价B2201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CA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王果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A1964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5E781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473B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72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彭晨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C9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工程技术学院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E353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7C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工程造价B2201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92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王果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D4347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216ED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FC09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65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谢宇双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7A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工程技术学院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F17E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B4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工程造价B2202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C9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王果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4F4A4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DE1BE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4C4D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8D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王宇欣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58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工程技术学院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AE29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9D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工程造价B2202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0E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王果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3C3BA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B3FEE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F6AE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A7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黄佳琪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F8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工程技术学院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2D55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42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工程造价B2202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31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王果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2F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研究生录取</w:t>
            </w:r>
          </w:p>
        </w:tc>
      </w:tr>
      <w:tr w14:paraId="5B7BDF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7D84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F6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叶佳佳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E6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工程技术学院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66F5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7A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工程造价B2203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99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王果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17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研究生录取</w:t>
            </w:r>
          </w:p>
        </w:tc>
      </w:tr>
      <w:tr w14:paraId="3F5320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F9A3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24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余洋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99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工程技术学院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FBB4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76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机械设计制造及自动化B2203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C1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刘桂梅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3E1B4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FDE2D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C72C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4F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周贺斌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9C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工程技术学院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2DC3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21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机械设计制造及自动化B2201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04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刘桂梅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0944C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D5C9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138B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E7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王彦明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F7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工程技术学院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7914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3A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机械设计制造及自动化B2203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6D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刘桂梅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614F1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F18F4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B174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DE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陈天祺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B8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工程技术学院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ACC5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57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机械设计制造及自动化B2202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F9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刘桂梅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541C2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D6A86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644C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C3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罗椿生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72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工程技术学院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EB0B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28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机械设计制造及自动化B2201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39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刘桂梅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0BCB5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6BE7C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BFD0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75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罗超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AF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工程技术学院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F4F0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00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机械设计制造及自动化B2201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BD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刘桂梅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DC48F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871E9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3BE7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24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游豪杰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5C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工程技术学院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D8F7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5F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机械设计制造及自动化B2203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9E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刘桂梅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9330A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FB092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92B2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96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郭云祥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51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工程技术学院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3119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C6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机械设计制造及自动化B2203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64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刘桂梅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76552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2B57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DF7E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83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付志鑫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DB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工程技术学院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8BE6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70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机械设计制造及自动化B2203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F0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刘桂梅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8E938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B414D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DCE0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8A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钟棋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C4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工程技术学院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825E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28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机械设计制造及自动化B2201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24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刘桂梅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04AF9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4B869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805D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42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李进锋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62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工程技术学院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F0D5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B7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机械设计制造及自动化B2203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99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刘桂梅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BA780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F40FD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0FDF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F6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陈能治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E5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工程技术学院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8017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A0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机械设计制造及自动化B2203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6A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刘桂梅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C47A9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98F07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FC18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7A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罗易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CE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工程技术学院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17AF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22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机械设计制造及自动化B2201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DA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刘桂梅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D818B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CD3B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DB42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9A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张海强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FE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工程技术学院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9A1E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83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机械设计制造及自动化B2203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A3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刘桂梅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A3578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F9E53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2DF0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1B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姚玲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42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工程技术学院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3783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C5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机械设计制造及自动化B2203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D9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刘桂梅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F2BF3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E0D49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27B2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D1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胡涛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16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工程技术学院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2025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72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机械设计制造及自动化B2203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0D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刘桂梅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542C1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759AE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E91E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85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吴奕昕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DF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工程技术学院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6147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80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机械设计制造及自动化B2203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9F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刘桂梅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DF7C9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D8C0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0A9F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26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钟怡帆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18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工程技术学院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851B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F3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机械设计制造及自动化B2201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1A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刘桂梅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4B2F4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0318F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6EF9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BE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彭羊婷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9F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工程技术学院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B86B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3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F9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机械设计制造及自动化B2202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9E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刘桂梅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23236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83548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35E7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2E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陈加伟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4D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工程技术学院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9D7B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专科</w:t>
            </w:r>
          </w:p>
        </w:tc>
        <w:tc>
          <w:tcPr>
            <w:tcW w:w="3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7C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机电一体化技术(工业视觉方向)2302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A9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吴浩泉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81CF4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6CEF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078C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C5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王煜扬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1D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工程技术学院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3926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专科</w:t>
            </w:r>
          </w:p>
        </w:tc>
        <w:tc>
          <w:tcPr>
            <w:tcW w:w="3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17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机电一体化技术(工业视觉方向)2301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9F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吴浩泉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1C907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6B42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215C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70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张栋炀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3F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工程技术学院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4400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专科</w:t>
            </w:r>
          </w:p>
        </w:tc>
        <w:tc>
          <w:tcPr>
            <w:tcW w:w="3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6D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机电一体化技术(工业视觉方向)2302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A8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吴浩泉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75114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FDC7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57DCA3">
            <w:pPr>
              <w:keepNext w:val="0"/>
              <w:keepLines w:val="0"/>
              <w:widowControl/>
              <w:suppressLineNumbers w:val="0"/>
              <w:ind w:firstLine="220" w:firstLineChars="100"/>
              <w:jc w:val="both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F2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黄晓鹏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5A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工程技术学院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F2CC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专科</w:t>
            </w:r>
          </w:p>
        </w:tc>
        <w:tc>
          <w:tcPr>
            <w:tcW w:w="3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27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</w:t>
            </w:r>
            <w:bookmarkStart w:id="1" w:name="_GoBack"/>
            <w:bookmarkEnd w:id="1"/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体化技术(工业视觉方向)2301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E2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吴浩泉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E9642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3D311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2B67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2C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戴慧颖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8A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工程技术学院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3B4D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专科</w:t>
            </w:r>
          </w:p>
        </w:tc>
        <w:tc>
          <w:tcPr>
            <w:tcW w:w="3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5C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建筑工程技术2301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6C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吴浩泉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0E50C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4BA8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319C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21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杨升豪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7D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工程技术学院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191D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专科</w:t>
            </w:r>
          </w:p>
        </w:tc>
        <w:tc>
          <w:tcPr>
            <w:tcW w:w="3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FD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新能源汽车技术2301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EC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刘小燕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98152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DE9C2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26FA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6E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曹恒嘉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B9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工程技术学院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3449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专科</w:t>
            </w:r>
          </w:p>
        </w:tc>
        <w:tc>
          <w:tcPr>
            <w:tcW w:w="3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15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新能源汽车技术2301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F0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刘小燕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8EF69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040D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41DF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7B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刘安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EE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工程技术学院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C847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专科</w:t>
            </w:r>
          </w:p>
        </w:tc>
        <w:tc>
          <w:tcPr>
            <w:tcW w:w="3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73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新能源汽车技术2301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8D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刘小燕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FC667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629F9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81D6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82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曾伟豪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23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工程技术学院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5B7D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专科</w:t>
            </w:r>
          </w:p>
        </w:tc>
        <w:tc>
          <w:tcPr>
            <w:tcW w:w="3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DD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新能源汽车技术2301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37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刘小燕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434F2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BCEB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1EC5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AC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16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工程技术学院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60EF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专科</w:t>
            </w:r>
          </w:p>
        </w:tc>
        <w:tc>
          <w:tcPr>
            <w:tcW w:w="3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33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新能源汽车技术2301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8D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刘小燕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C604F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39BF696D">
      <w:pPr>
        <w:spacing w:before="120" w:after="120" w:line="288" w:lineRule="auto"/>
        <w:ind w:left="0"/>
        <w:jc w:val="left"/>
      </w:pPr>
    </w:p>
    <w:p w14:paraId="683BCFB1">
      <w:pPr>
        <w:spacing w:before="120" w:after="120" w:line="288" w:lineRule="auto"/>
        <w:ind w:left="0"/>
        <w:jc w:val="left"/>
      </w:pPr>
    </w:p>
    <w:p w14:paraId="4D557861">
      <w:pPr>
        <w:spacing w:before="120" w:after="120" w:line="288" w:lineRule="auto"/>
        <w:ind w:left="0"/>
        <w:jc w:val="left"/>
      </w:pPr>
    </w:p>
    <w:p w14:paraId="30C161D7">
      <w:pPr>
        <w:spacing w:before="120" w:after="120" w:line="288" w:lineRule="auto"/>
        <w:ind w:left="0"/>
        <w:jc w:val="left"/>
      </w:pPr>
    </w:p>
    <w:p w14:paraId="42096B7C">
      <w:pPr>
        <w:spacing w:before="120" w:after="120" w:line="288" w:lineRule="auto"/>
        <w:ind w:left="0"/>
        <w:jc w:val="left"/>
      </w:pPr>
    </w:p>
    <w:p w14:paraId="309A0603">
      <w:pPr>
        <w:spacing w:before="120" w:after="120" w:line="288" w:lineRule="auto"/>
        <w:ind w:left="0"/>
        <w:jc w:val="left"/>
      </w:pP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0B31DD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9D9F5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splitPgBreakAndParaMark/>
    <w:compatSetting w:name="compatibilityMode" w:uri="http://schemas.microsoft.com/office/word" w:val="12"/>
  </w:compat>
  <w:rsids>
    <w:rsidRoot w:val="00000000"/>
    <w:rsid w:val="00951FEE"/>
    <w:rsid w:val="033C2BF5"/>
    <w:rsid w:val="03FD2384"/>
    <w:rsid w:val="07300CC3"/>
    <w:rsid w:val="08744BDF"/>
    <w:rsid w:val="08BA6A96"/>
    <w:rsid w:val="091F0FEF"/>
    <w:rsid w:val="0A652BC2"/>
    <w:rsid w:val="0B332B30"/>
    <w:rsid w:val="0FC621C4"/>
    <w:rsid w:val="145B4B98"/>
    <w:rsid w:val="1C202C5C"/>
    <w:rsid w:val="1DC53ABB"/>
    <w:rsid w:val="1EB51D82"/>
    <w:rsid w:val="1FA34B99"/>
    <w:rsid w:val="1FED72F9"/>
    <w:rsid w:val="27781B9E"/>
    <w:rsid w:val="27AB3D22"/>
    <w:rsid w:val="27D25752"/>
    <w:rsid w:val="28BC3D0D"/>
    <w:rsid w:val="29F15C38"/>
    <w:rsid w:val="2B3C2EE3"/>
    <w:rsid w:val="2C412EA7"/>
    <w:rsid w:val="2E786928"/>
    <w:rsid w:val="2EB45BB2"/>
    <w:rsid w:val="39131727"/>
    <w:rsid w:val="398B39B3"/>
    <w:rsid w:val="3FCB17B4"/>
    <w:rsid w:val="442567B2"/>
    <w:rsid w:val="445A46AE"/>
    <w:rsid w:val="46FF153C"/>
    <w:rsid w:val="4B045373"/>
    <w:rsid w:val="4E345F70"/>
    <w:rsid w:val="4ED80FF1"/>
    <w:rsid w:val="53890B0C"/>
    <w:rsid w:val="542720D3"/>
    <w:rsid w:val="5B1038C0"/>
    <w:rsid w:val="5EA762EA"/>
    <w:rsid w:val="5F4F0E5B"/>
    <w:rsid w:val="5FF732A1"/>
    <w:rsid w:val="644A1BF1"/>
    <w:rsid w:val="6BFB5EC7"/>
    <w:rsid w:val="6C6972D4"/>
    <w:rsid w:val="6EA12D56"/>
    <w:rsid w:val="6F8561D3"/>
    <w:rsid w:val="6F8B63DD"/>
    <w:rsid w:val="6FA348AB"/>
    <w:rsid w:val="731004AA"/>
    <w:rsid w:val="76D17F50"/>
    <w:rsid w:val="79817A0B"/>
    <w:rsid w:val="7A6510DB"/>
    <w:rsid w:val="7D891584"/>
    <w:rsid w:val="7E3E411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353</Words>
  <Characters>399</Characters>
  <TotalTime>7</TotalTime>
  <ScaleCrop>false</ScaleCrop>
  <LinksUpToDate>false</LinksUpToDate>
  <CharactersWithSpaces>424</CharactersWithSpaces>
  <Application>WPS Office_12.1.0.24031_F1E327BC-269C-435d-A152-05C5408002CA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2026-06-01T06:40:00Z</dcterms:created>
  <dc:creator>Apache POI</dc:creator>
  <cp:lastModifiedBy>盛鑫</cp:lastModifiedBy>
  <dcterms:modified xsi:type="dcterms:W3CDTF">2026-06-01T07:14:27Z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{"Label":"1","ContentProducer":"001191110102MACQD9K64010000","ProduceID":"7646313091921480642","ReservedCode1":"","ContentPropagator":"","PropagateID":"","ReservedCode2":""}</vt:lpwstr>
  </property>
  <property fmtid="{D5CDD505-2E9C-101B-9397-08002B2CF9AE}" pid="3" name="KSOTemplateDocerSaveRecord">
    <vt:lpwstr>eyJoZGlkIjoiYzBmOTE1NmQ2MGU4MzAxNThhYTg4OTkwYzE0NWM3ZTMiLCJ1c2VySWQiOiIxNzgxODU4OTAyIn0=</vt:lpwstr>
  </property>
  <property fmtid="{D5CDD505-2E9C-101B-9397-08002B2CF9AE}" pid="4" name="KSOProductBuildVer">
    <vt:lpwstr>2052-12.1.0.24031</vt:lpwstr>
  </property>
  <property fmtid="{D5CDD505-2E9C-101B-9397-08002B2CF9AE}" pid="5" name="ICV">
    <vt:lpwstr>744E675FB9EB4F0C81AD64D63D8326B4_12</vt:lpwstr>
  </property>
</Properties>
</file>